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48" w:rsidRDefault="00DF1448" w:rsidP="00125345">
      <w:pPr>
        <w:pStyle w:val="Normalny1"/>
        <w:jc w:val="right"/>
        <w:rPr>
          <w:noProof/>
        </w:rPr>
      </w:pPr>
      <w:bookmarkStart w:id="0" w:name="_GoBack"/>
      <w:bookmarkEnd w:id="0"/>
    </w:p>
    <w:p w:rsidR="00DF1448" w:rsidRDefault="00DF1448" w:rsidP="00125345">
      <w:pPr>
        <w:pStyle w:val="Normalny1"/>
        <w:jc w:val="right"/>
        <w:rPr>
          <w:noProof/>
        </w:rPr>
      </w:pPr>
    </w:p>
    <w:p w:rsidR="00DF1448" w:rsidRDefault="00DF1448" w:rsidP="00125345">
      <w:pPr>
        <w:pStyle w:val="Normalny1"/>
        <w:jc w:val="right"/>
        <w:rPr>
          <w:noProof/>
        </w:rPr>
      </w:pPr>
    </w:p>
    <w:p w:rsidR="00DF1448" w:rsidRPr="006A25DF" w:rsidRDefault="006A25DF" w:rsidP="00125345">
      <w:pPr>
        <w:pStyle w:val="Normalny1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A25DF">
        <w:rPr>
          <w:rFonts w:ascii="Times New Roman" w:hAnsi="Times New Roman" w:cs="Times New Roman"/>
          <w:noProof/>
          <w:sz w:val="24"/>
          <w:szCs w:val="24"/>
        </w:rPr>
        <w:t>Dyrekcja</w:t>
      </w:r>
    </w:p>
    <w:p w:rsidR="006A25DF" w:rsidRPr="006A25DF" w:rsidRDefault="006A25DF" w:rsidP="00125345">
      <w:pPr>
        <w:pStyle w:val="Normalny1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Wojewódzkiego Szpitala Specjalistycznego</w:t>
      </w:r>
      <w:r w:rsidRPr="006A25D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Nr 3 w Rybniku</w:t>
      </w:r>
    </w:p>
    <w:p w:rsidR="006A25DF" w:rsidRPr="006A25DF" w:rsidRDefault="006A25DF" w:rsidP="00125345">
      <w:pPr>
        <w:pStyle w:val="Normalny1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A25D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Ul. Energetyków 46</w:t>
      </w:r>
    </w:p>
    <w:p w:rsidR="006A25DF" w:rsidRPr="006A25DF" w:rsidRDefault="006A25DF" w:rsidP="00125345">
      <w:pPr>
        <w:pStyle w:val="Normalny1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A25D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44-200 Rybnik </w:t>
      </w:r>
    </w:p>
    <w:p w:rsidR="006A25DF" w:rsidRDefault="006A25DF" w:rsidP="006A25DF">
      <w:pPr>
        <w:pStyle w:val="Normalny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A25DF" w:rsidRPr="00A35738" w:rsidRDefault="006A25DF" w:rsidP="006A25DF">
      <w:pPr>
        <w:pStyle w:val="Normalny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5738">
        <w:rPr>
          <w:rFonts w:ascii="Times New Roman" w:hAnsi="Times New Roman" w:cs="Times New Roman"/>
          <w:color w:val="auto"/>
          <w:sz w:val="28"/>
          <w:szCs w:val="28"/>
        </w:rPr>
        <w:t>Oświadczenie</w:t>
      </w:r>
    </w:p>
    <w:p w:rsidR="006A25DF" w:rsidRDefault="006A25DF" w:rsidP="006A25DF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</w:p>
    <w:p w:rsidR="006A25DF" w:rsidRDefault="006A25DF" w:rsidP="00A35738">
      <w:pPr>
        <w:pStyle w:val="Normaln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Stowarzyszenie Pielęgniarki Cyfrowe popiera z całą mocą protestujących pracowników w Wojewódzkim Szpitalu Specjalistycznym Nr 3 w Rybniku w walce </w:t>
      </w:r>
      <w:r w:rsidR="00A35738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>o podwyżki dla każdego pracownika, niezależnie od przynależności związkowej oraz poprawę warunków pracy.</w:t>
      </w:r>
    </w:p>
    <w:p w:rsidR="006A25DF" w:rsidRDefault="00A4058B" w:rsidP="00A35738">
      <w:pPr>
        <w:pStyle w:val="Normaln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Osoby zarządzające szpitalem są odpowiedzialne zarówno za bezpieczeństwo pacjentów, jak również godne warunki pracy i bezpieczeństwo swoich pracowników.</w:t>
      </w:r>
    </w:p>
    <w:p w:rsidR="00A4058B" w:rsidRDefault="00A4058B" w:rsidP="00A35738">
      <w:pPr>
        <w:pStyle w:val="Normaln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chwili obecnej na wskutek braku płaszczyzny porozumienia, pracownicy zrzeszeni w związkach zawodowych podjęli się akcji protestacyjnej</w:t>
      </w:r>
      <w:r w:rsidR="00A35738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polegającej na powstrzymaniu się od pracy.</w:t>
      </w:r>
    </w:p>
    <w:p w:rsidR="00A35738" w:rsidRDefault="00A35738" w:rsidP="00A35738">
      <w:pPr>
        <w:pStyle w:val="Normaln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Złe warunki pracy i nadmierne przeciążenie pracą mają negatywny wpływ na zdrowie i życie pracowników. Są przyczyną absencji chorobowej i wypalenia zawodowego.</w:t>
      </w:r>
    </w:p>
    <w:p w:rsidR="00A35738" w:rsidRDefault="00A35738" w:rsidP="00A35738">
      <w:pPr>
        <w:pStyle w:val="Normaln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Zwracamy się z uprzejmą prośbą o jak najszybsze podjęcie rozmów z protestującymi oraz rozwiązanie konfliktu, aby pracownicy mogli powrócić do swoich obowiązków zawodowych.</w:t>
      </w:r>
    </w:p>
    <w:p w:rsidR="006A25DF" w:rsidRDefault="006A25DF" w:rsidP="00A35738">
      <w:pPr>
        <w:pStyle w:val="Normaln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5738" w:rsidRDefault="00A35738" w:rsidP="00A35738">
      <w:pPr>
        <w:pStyle w:val="Normalny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 wyrazami szacunku</w:t>
      </w:r>
    </w:p>
    <w:p w:rsidR="00A35738" w:rsidRDefault="00A35738" w:rsidP="00A35738">
      <w:pPr>
        <w:pStyle w:val="Normalny1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35738" w:rsidRDefault="00A35738" w:rsidP="00A35738">
      <w:pPr>
        <w:pStyle w:val="Normalny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Ewelina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Tymoszuk</w:t>
      </w:r>
      <w:proofErr w:type="spellEnd"/>
    </w:p>
    <w:p w:rsidR="00A35738" w:rsidRDefault="00A35738" w:rsidP="00A35738">
      <w:pPr>
        <w:pStyle w:val="Normalny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Dział Public Relations</w:t>
      </w:r>
    </w:p>
    <w:p w:rsidR="00DF1448" w:rsidRPr="00AF4EC0" w:rsidRDefault="00A35738" w:rsidP="00A35738">
      <w:pPr>
        <w:pStyle w:val="Normalny1"/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Stowarzyszenie Pielęgniarki Cyfrowe</w:t>
      </w:r>
      <w:r w:rsidR="00AF4EC0" w:rsidRPr="00AF4EC0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DF1448" w:rsidRPr="00DF1448" w:rsidRDefault="00DF1448" w:rsidP="00125345">
      <w:pPr>
        <w:pStyle w:val="Normalny1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F1448" w:rsidRDefault="00DF1448" w:rsidP="00125345">
      <w:pPr>
        <w:pStyle w:val="Normalny1"/>
        <w:jc w:val="right"/>
        <w:rPr>
          <w:noProof/>
        </w:rPr>
      </w:pPr>
    </w:p>
    <w:p w:rsidR="00543E4A" w:rsidRPr="00A35738" w:rsidRDefault="00125345" w:rsidP="00A35738">
      <w:pPr>
        <w:pStyle w:val="Normalny1"/>
        <w:rPr>
          <w:rFonts w:ascii="Times New Roman" w:hAnsi="Times New Roman" w:cs="Times New Roman"/>
          <w:noProof/>
          <w:sz w:val="24"/>
          <w:szCs w:val="24"/>
        </w:rPr>
      </w:pPr>
      <w:r w:rsidRPr="00DF1448">
        <w:rPr>
          <w:rFonts w:ascii="Times New Roman" w:hAnsi="Times New Roman" w:cs="Times New Roman"/>
          <w:noProof/>
          <w:sz w:val="24"/>
          <w:szCs w:val="24"/>
        </w:rPr>
        <w:ptab w:relativeTo="margin" w:alignment="right" w:leader="none"/>
      </w:r>
      <w:r w:rsidR="00A35738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>
        <w:rPr>
          <w:rFonts w:ascii="Arial Narrow" w:eastAsia="Calibri" w:hAnsi="Arial Narrow" w:cs="Times New Roman"/>
        </w:rPr>
        <w:t xml:space="preserve"> </w:t>
      </w:r>
    </w:p>
    <w:sectPr w:rsidR="00543E4A" w:rsidRPr="00A35738" w:rsidSect="001724E8">
      <w:headerReference w:type="default" r:id="rId8"/>
      <w:footerReference w:type="default" r:id="rId9"/>
      <w:pgSz w:w="11906" w:h="16838"/>
      <w:pgMar w:top="1417" w:right="1417" w:bottom="1417" w:left="1417" w:header="96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699" w:rsidRDefault="00404699" w:rsidP="00543E4A">
      <w:pPr>
        <w:spacing w:line="240" w:lineRule="auto"/>
      </w:pPr>
      <w:r>
        <w:separator/>
      </w:r>
    </w:p>
  </w:endnote>
  <w:endnote w:type="continuationSeparator" w:id="0">
    <w:p w:rsidR="00404699" w:rsidRDefault="00404699" w:rsidP="00543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4E8" w:rsidRPr="001724E8" w:rsidRDefault="00A4058B" w:rsidP="001724E8">
    <w:pPr>
      <w:pStyle w:val="Default"/>
      <w:jc w:val="center"/>
      <w:rPr>
        <w:rFonts w:ascii="Arial Narrow" w:eastAsia="Calibri" w:hAnsi="Arial Narrow" w:cstheme="minorHAnsi"/>
        <w:b/>
        <w:color w:val="002060"/>
        <w:sz w:val="22"/>
        <w:szCs w:val="22"/>
      </w:rPr>
    </w:pPr>
    <w:r>
      <w:rPr>
        <w:rFonts w:ascii="Arial Narrow" w:hAnsi="Arial Narrow" w:cstheme="minorHAnsi"/>
        <w:b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-102870</wp:posOffset>
              </wp:positionV>
              <wp:extent cx="6715125" cy="28575"/>
              <wp:effectExtent l="24130" t="20955" r="23495" b="266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5125" cy="2857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D20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4.85pt;margin-top:-8.1pt;width:528.7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SQywIAANMFAAAOAAAAZHJzL2Uyb0RvYy54bWysVE2PmzAQvVfqf7C4s0ACgUSbrLKE9NKP&#10;lXbbnh3bBKvGRrYTsqr63zs2CdtsL1W1HJA/Zp7fzLyZ27tTK9CRacOVXAbJTRwgJomiXO6Xwden&#10;bVgEyFgsKRZKsmXwzExwt3r/7rbvFmyiGiUo0whApFn03TJorO0WUWRIw1psblTHJFzWSrfYwlbv&#10;I6pxD+itiCZxPIt6pWmnFWHGwOlmuAxWHr+uGbFf6towi8QyAG7W/7X/79w/Wt3ixV7jruHkTAP/&#10;B4sWcwmPjlAbbDE6aP4XVMuJVkbV9oaoNlJ1zQnzMUA0SfwqmscGd8zHAskx3Zgm83aw5PPxQSNO&#10;oXYBkriFEq0PVvmXUeLS03dmAValfNAuQHKSj91HRX4YJFXZYLln3vjpuQNf7xFdubiN6eCRXf9J&#10;UbDBgO9zdap1i2rBu2/O0YFDPtDJF+d5LA47WUTgcJYnWTLJAkTgblJkeebYRXjhYJxzp439wFSL&#10;3GIZGKsx3ze2VFKCDJQensDHj8YOjhcH5yzVlgvh1SAk6pfBtEji2JMySnDqbp2d0ftdKTQ6Yieo&#10;eBLPvIaAxpWZVgdJPVrDMK3Oa4u5GNZgL6TDY16jAyXYnSws/TlE7fXzcx7Pq6Iq0jCdzKowjTeb&#10;cL0t03C2TfJsM92U5Sb55Ygm6aLhlDLpuF60nKT/ppVzVw0qHNU8ZiW6Rvd5B7LXTNfbLM7TaRHm&#10;eTYN02kVh/fFtgzXZTKb5dV9eV+9Ylr56M3bkB1T6Vipg2X6saE9otypYVJM5zCKKIfenxZQtXke&#10;ICz2MLSI1QHSyn7ntvFSdtJzGH4IsbHamBAm7aAicWhBzIMKshi+YZDAMYybsziGIyy6Br8ydGpx&#10;A85h+1SObIfEXjThdmNVz7l6ST2gXPTiO8412dCuO0WfH7QTuWs+mBze6Tzl3Gj6c++tXmbx6jcA&#10;AAD//wMAUEsDBBQABgAIAAAAIQB/9KUD4AAAAAsBAAAPAAAAZHJzL2Rvd25yZXYueG1sTI9BS8NA&#10;EIXvgv9hGcGLtJtUSNKYTRFBbwqmgnjbZsckmJ0Nu9s0/nunJ3ubmfd4871qt9hRzOjD4EhBuk5A&#10;ILXODNQp+Ng/rwoQIWoyenSECn4xwK6+vqp0adyJ3nFuYic4hEKpFfQxTqWUoe3R6rB2ExJr385b&#10;HXn1nTRenzjcjnKTJJm0eiD+0OsJn3psf5qjVeB1e5d82te9S+bcNW/4df9STErd3iyPDyAiLvHf&#10;DGd8RoeamQ7uSCaIUcEq2+Zs5SHNNiDYsS1yLnM4X9IcZF3Jyw71HwAAAP//AwBQSwECLQAUAAYA&#10;CAAAACEAtoM4kv4AAADhAQAAEwAAAAAAAAAAAAAAAAAAAAAAW0NvbnRlbnRfVHlwZXNdLnhtbFBL&#10;AQItABQABgAIAAAAIQA4/SH/1gAAAJQBAAALAAAAAAAAAAAAAAAAAC8BAABfcmVscy8ucmVsc1BL&#10;AQItABQABgAIAAAAIQDStKSQywIAANMFAAAOAAAAAAAAAAAAAAAAAC4CAABkcnMvZTJvRG9jLnht&#10;bFBLAQItABQABgAIAAAAIQB/9KUD4AAAAAsBAAAPAAAAAAAAAAAAAAAAACUFAABkcnMvZG93bnJl&#10;di54bWxQSwUGAAAAAAQABADzAAAAMgYAAAAA&#10;" strokecolor="#002060" strokeweight="3pt">
              <v:shadow color="#243f60 [1604]" opacity=".5" offset="1pt"/>
            </v:shape>
          </w:pict>
        </mc:Fallback>
      </mc:AlternateContent>
    </w:r>
    <w:r w:rsidR="00FC5953" w:rsidRPr="001724E8">
      <w:rPr>
        <w:rFonts w:ascii="Arial Narrow" w:hAnsi="Arial Narrow" w:cstheme="minorHAnsi"/>
        <w:b/>
        <w:color w:val="002060"/>
        <w:sz w:val="22"/>
        <w:szCs w:val="22"/>
      </w:rPr>
      <w:t xml:space="preserve">Lutrowskie 28A 42-161 Starokrzepice </w:t>
    </w:r>
    <w:r w:rsidR="00FC5953" w:rsidRPr="001724E8">
      <w:rPr>
        <w:rFonts w:ascii="Arial Narrow" w:eastAsia="Calibri" w:hAnsi="Arial Narrow" w:cstheme="minorHAnsi"/>
        <w:b/>
        <w:color w:val="002060"/>
        <w:sz w:val="22"/>
        <w:szCs w:val="22"/>
      </w:rPr>
      <w:t>NIP 5742063027 REGON 386358660</w:t>
    </w:r>
    <w:r w:rsidR="001724E8" w:rsidRPr="001724E8">
      <w:rPr>
        <w:rFonts w:ascii="Arial Narrow" w:eastAsia="Calibri" w:hAnsi="Arial Narrow" w:cstheme="minorHAnsi"/>
        <w:b/>
        <w:color w:val="002060"/>
        <w:sz w:val="22"/>
        <w:szCs w:val="22"/>
      </w:rPr>
      <w:t xml:space="preserve"> </w:t>
    </w:r>
  </w:p>
  <w:p w:rsidR="00FC5953" w:rsidRPr="001724E8" w:rsidRDefault="009E70A0" w:rsidP="001724E8">
    <w:pPr>
      <w:pStyle w:val="Default"/>
      <w:jc w:val="center"/>
      <w:rPr>
        <w:rFonts w:ascii="Arial Narrow" w:eastAsia="Calibri" w:hAnsi="Arial Narrow" w:cstheme="minorHAnsi"/>
        <w:b/>
        <w:color w:val="002060"/>
        <w:sz w:val="22"/>
        <w:szCs w:val="22"/>
      </w:rPr>
    </w:pPr>
    <w:hyperlink r:id="rId1" w:history="1">
      <w:r w:rsidR="00FC5953" w:rsidRPr="001724E8">
        <w:rPr>
          <w:rStyle w:val="Hyperlink"/>
          <w:rFonts w:ascii="Arial Narrow" w:eastAsia="Calibri" w:hAnsi="Arial Narrow" w:cstheme="minorHAnsi"/>
          <w:b/>
          <w:color w:val="002060"/>
          <w:sz w:val="22"/>
          <w:szCs w:val="22"/>
        </w:rPr>
        <w:t>biuro@pielegniarkicyfrowe.pl</w:t>
      </w:r>
    </w:hyperlink>
    <w:r w:rsidR="00FC5953" w:rsidRPr="001724E8">
      <w:rPr>
        <w:rFonts w:ascii="Arial Narrow" w:hAnsi="Arial Narrow" w:cstheme="minorHAnsi"/>
        <w:b/>
        <w:color w:val="002060"/>
        <w:sz w:val="22"/>
        <w:szCs w:val="22"/>
      </w:rPr>
      <w:t xml:space="preserve"> </w:t>
    </w:r>
    <w:r w:rsidR="00FC5953" w:rsidRPr="001724E8">
      <w:rPr>
        <w:rFonts w:ascii="Arial Narrow" w:hAnsi="Arial Narrow" w:cstheme="minorHAnsi"/>
        <w:b/>
        <w:color w:val="002060"/>
        <w:sz w:val="22"/>
        <w:szCs w:val="22"/>
        <w:shd w:val="clear" w:color="auto" w:fill="FFFFFF"/>
      </w:rPr>
      <w:t>+48</w:t>
    </w:r>
    <w:r w:rsidR="001171D7">
      <w:rPr>
        <w:rFonts w:ascii="Arial Narrow" w:hAnsi="Arial Narrow" w:cstheme="minorHAnsi"/>
        <w:b/>
        <w:color w:val="002060"/>
        <w:sz w:val="22"/>
        <w:szCs w:val="22"/>
        <w:shd w:val="clear" w:color="auto" w:fill="FFFFFF"/>
      </w:rPr>
      <w:t> </w:t>
    </w:r>
    <w:r w:rsidR="00FC5953" w:rsidRPr="001724E8">
      <w:rPr>
        <w:rFonts w:ascii="Arial Narrow" w:hAnsi="Arial Narrow" w:cstheme="minorHAnsi"/>
        <w:b/>
        <w:color w:val="002060"/>
        <w:sz w:val="22"/>
        <w:szCs w:val="22"/>
        <w:shd w:val="clear" w:color="auto" w:fill="FFFFFF"/>
      </w:rPr>
      <w:t>791</w:t>
    </w:r>
    <w:r w:rsidR="001171D7">
      <w:rPr>
        <w:rFonts w:ascii="Arial Narrow" w:hAnsi="Arial Narrow" w:cstheme="minorHAnsi"/>
        <w:b/>
        <w:color w:val="002060"/>
        <w:sz w:val="22"/>
        <w:szCs w:val="22"/>
        <w:shd w:val="clear" w:color="auto" w:fill="FFFFFF"/>
      </w:rPr>
      <w:t> </w:t>
    </w:r>
    <w:r w:rsidR="00FC5953" w:rsidRPr="001724E8">
      <w:rPr>
        <w:rFonts w:ascii="Arial Narrow" w:hAnsi="Arial Narrow" w:cstheme="minorHAnsi"/>
        <w:b/>
        <w:color w:val="002060"/>
        <w:sz w:val="22"/>
        <w:szCs w:val="22"/>
        <w:shd w:val="clear" w:color="auto" w:fill="FFFFFF"/>
      </w:rPr>
      <w:t>33</w:t>
    </w:r>
    <w:r w:rsidR="00FC5953" w:rsidRPr="001171D7">
      <w:rPr>
        <w:rFonts w:ascii="Arial Narrow" w:hAnsi="Arial Narrow" w:cstheme="minorHAnsi"/>
        <w:b/>
        <w:color w:val="002060"/>
        <w:sz w:val="22"/>
        <w:szCs w:val="22"/>
        <w:shd w:val="clear" w:color="auto" w:fill="FFFFFF"/>
      </w:rPr>
      <w:t>6</w:t>
    </w:r>
    <w:r w:rsidR="001171D7">
      <w:rPr>
        <w:rFonts w:ascii="Arial Narrow" w:hAnsi="Arial Narrow" w:cstheme="minorHAnsi"/>
        <w:b/>
        <w:color w:val="002060"/>
        <w:sz w:val="22"/>
        <w:szCs w:val="22"/>
        <w:shd w:val="clear" w:color="auto" w:fill="FFFFFF"/>
      </w:rPr>
      <w:t xml:space="preserve"> </w:t>
    </w:r>
    <w:r w:rsidR="00FC5953" w:rsidRPr="001171D7">
      <w:rPr>
        <w:rFonts w:ascii="Arial Narrow" w:hAnsi="Arial Narrow" w:cstheme="minorHAnsi"/>
        <w:b/>
        <w:color w:val="002060"/>
        <w:sz w:val="22"/>
        <w:szCs w:val="22"/>
        <w:shd w:val="clear" w:color="auto" w:fill="FFFFFF"/>
      </w:rPr>
      <w:t>821</w:t>
    </w:r>
  </w:p>
  <w:p w:rsidR="00FC5953" w:rsidRPr="001724E8" w:rsidRDefault="00FC5953" w:rsidP="001724E8">
    <w:pPr>
      <w:pStyle w:val="Footer"/>
      <w:jc w:val="center"/>
      <w:rPr>
        <w:sz w:val="22"/>
      </w:rPr>
    </w:pPr>
  </w:p>
  <w:p w:rsidR="00FC5953" w:rsidRDefault="00FC5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699" w:rsidRDefault="00404699" w:rsidP="00543E4A">
      <w:pPr>
        <w:spacing w:line="240" w:lineRule="auto"/>
      </w:pPr>
      <w:r>
        <w:separator/>
      </w:r>
    </w:p>
  </w:footnote>
  <w:footnote w:type="continuationSeparator" w:id="0">
    <w:p w:rsidR="00404699" w:rsidRDefault="00404699" w:rsidP="00543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4E8" w:rsidRDefault="001724E8" w:rsidP="001724E8">
    <w:pPr>
      <w:pStyle w:val="Header"/>
      <w:ind w:left="284" w:hanging="284"/>
    </w:pPr>
    <w:r>
      <w:t xml:space="preserve">         </w:t>
    </w:r>
    <w:r w:rsidRPr="001724E8">
      <w:rPr>
        <w:noProof/>
        <w:lang w:eastAsia="pl-PL"/>
      </w:rPr>
      <w:drawing>
        <wp:inline distT="0" distB="0" distL="0" distR="0">
          <wp:extent cx="1257300" cy="981075"/>
          <wp:effectExtent l="19050" t="0" r="0" b="0"/>
          <wp:docPr id="4" name="Obraz 1" descr="C:\Users\Asiula\Documents\STOWARZYSZENIE PIELEGNIARKI CYFROWE\LOGO\pielegniarki cyfrowe logo przezroczy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siula\Documents\STOWARZYSZENIE PIELEGNIARKI CYFROWE\LOGO\pielegniarki cyfrowe logo przezroczys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="006A25DF">
      <w:t xml:space="preserve">                              </w:t>
    </w:r>
    <w:r>
      <w:t xml:space="preserve">  data</w:t>
    </w:r>
    <w:r w:rsidR="006A25DF">
      <w:t xml:space="preserve"> 21.10.2018</w:t>
    </w:r>
  </w:p>
  <w:p w:rsidR="001724E8" w:rsidRPr="001724E8" w:rsidRDefault="001724E8" w:rsidP="001724E8">
    <w:pPr>
      <w:pStyle w:val="Header"/>
      <w:rPr>
        <w:b/>
      </w:rPr>
    </w:pPr>
    <w:r>
      <w:rPr>
        <w:rFonts w:ascii="Arial Narrow" w:hAnsi="Arial Narrow" w:cs="Times New Roman"/>
        <w:color w:val="002060"/>
        <w:sz w:val="22"/>
      </w:rPr>
      <w:t xml:space="preserve">   </w:t>
    </w:r>
    <w:r w:rsidRPr="001724E8">
      <w:rPr>
        <w:rFonts w:ascii="Arial Narrow" w:hAnsi="Arial Narrow" w:cs="Times New Roman"/>
        <w:b/>
        <w:color w:val="002060"/>
        <w:sz w:val="22"/>
      </w:rPr>
      <w:t xml:space="preserve">Stowarzyszenie Pielęgniarki Cyfrowe </w:t>
    </w:r>
  </w:p>
  <w:p w:rsidR="00543E4A" w:rsidRDefault="00543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4A"/>
    <w:rsid w:val="000C4823"/>
    <w:rsid w:val="000D4029"/>
    <w:rsid w:val="000F4373"/>
    <w:rsid w:val="001171D7"/>
    <w:rsid w:val="00125345"/>
    <w:rsid w:val="001724E8"/>
    <w:rsid w:val="001A4B1B"/>
    <w:rsid w:val="002154D8"/>
    <w:rsid w:val="003147ED"/>
    <w:rsid w:val="003738AC"/>
    <w:rsid w:val="00404699"/>
    <w:rsid w:val="00543E4A"/>
    <w:rsid w:val="005C23CA"/>
    <w:rsid w:val="005C4327"/>
    <w:rsid w:val="005E0E31"/>
    <w:rsid w:val="005F2A41"/>
    <w:rsid w:val="006A25DF"/>
    <w:rsid w:val="007068E7"/>
    <w:rsid w:val="007908B0"/>
    <w:rsid w:val="008D6467"/>
    <w:rsid w:val="008E2A24"/>
    <w:rsid w:val="008F20B8"/>
    <w:rsid w:val="00982FB2"/>
    <w:rsid w:val="009E70A0"/>
    <w:rsid w:val="00A116CC"/>
    <w:rsid w:val="00A35738"/>
    <w:rsid w:val="00A4058B"/>
    <w:rsid w:val="00AF4EC0"/>
    <w:rsid w:val="00B43364"/>
    <w:rsid w:val="00BC72AD"/>
    <w:rsid w:val="00D74D69"/>
    <w:rsid w:val="00D80CEE"/>
    <w:rsid w:val="00DF1448"/>
    <w:rsid w:val="00E86A55"/>
    <w:rsid w:val="00EB2C2C"/>
    <w:rsid w:val="00F46B3A"/>
    <w:rsid w:val="00F67696"/>
    <w:rsid w:val="00F70A30"/>
    <w:rsid w:val="00F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603987-996F-4369-AF9A-C8B6CC7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953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E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E4A"/>
  </w:style>
  <w:style w:type="paragraph" w:styleId="Footer">
    <w:name w:val="footer"/>
    <w:basedOn w:val="Normal"/>
    <w:link w:val="FooterChar"/>
    <w:uiPriority w:val="99"/>
    <w:unhideWhenUsed/>
    <w:rsid w:val="00543E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E4A"/>
  </w:style>
  <w:style w:type="paragraph" w:styleId="BalloonText">
    <w:name w:val="Balloon Text"/>
    <w:basedOn w:val="Normal"/>
    <w:link w:val="BalloonTextChar"/>
    <w:uiPriority w:val="99"/>
    <w:semiHidden/>
    <w:unhideWhenUsed/>
    <w:rsid w:val="00543E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E4A"/>
    <w:rPr>
      <w:color w:val="0000FF" w:themeColor="hyperlink"/>
      <w:u w:val="single"/>
    </w:rPr>
  </w:style>
  <w:style w:type="paragraph" w:customStyle="1" w:styleId="Normalny1">
    <w:name w:val="Normalny1"/>
    <w:rsid w:val="00543E4A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543E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ielegniarkicyfrow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FBB48D-A495-44CB-BDCD-4B899A19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Asiula</dc:creator>
  <cp:lastModifiedBy>Piotr Romanowski CW</cp:lastModifiedBy>
  <cp:revision>2</cp:revision>
  <dcterms:created xsi:type="dcterms:W3CDTF">2018-10-21T11:09:00Z</dcterms:created>
  <dcterms:modified xsi:type="dcterms:W3CDTF">2018-10-21T11:09:00Z</dcterms:modified>
</cp:coreProperties>
</file>